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BC747E" w:rsidRDefault="000747DD" w:rsidP="00880F60">
      <w:pPr>
        <w:pStyle w:val="Title"/>
        <w:rPr>
          <w:lang w:val="pt-BR"/>
        </w:rPr>
      </w:pPr>
      <w:r w:rsidRPr="00BC747E">
        <w:rPr>
          <w:rFonts w:ascii="Georgia" w:eastAsia="Georgia" w:hAnsi="Georgia" w:cs="Georgia"/>
          <w:bCs/>
          <w:iCs/>
          <w:lang w:val="pt-BR"/>
        </w:rPr>
        <w:t>Material A</w:t>
      </w:r>
    </w:p>
    <w:p w:rsidR="006B3B29" w:rsidRPr="00BC747E" w:rsidRDefault="001C1B71" w:rsidP="006B3B29">
      <w:pPr>
        <w:pStyle w:val="BodyText"/>
        <w:spacing w:after="0" w:line="240" w:lineRule="auto"/>
        <w:rPr>
          <w:lang w:val="pt-BR"/>
        </w:rPr>
      </w:pPr>
    </w:p>
    <w:p w:rsidR="002F372E" w:rsidRPr="00BC747E" w:rsidRDefault="000747DD" w:rsidP="006B3B29">
      <w:pPr>
        <w:pStyle w:val="Heading1"/>
        <w:rPr>
          <w:lang w:val="pt-BR"/>
        </w:rPr>
      </w:pPr>
      <w:r w:rsidRPr="00BC747E">
        <w:rPr>
          <w:rFonts w:ascii="Georgia" w:eastAsia="Georgia" w:hAnsi="Georgia" w:cs="Georgia"/>
          <w:iCs/>
          <w:lang w:val="pt-BR"/>
        </w:rPr>
        <w:t>Declarações de impacto</w:t>
      </w:r>
    </w:p>
    <w:p w:rsidR="00726965" w:rsidRPr="00BC747E" w:rsidRDefault="000747DD" w:rsidP="00726965">
      <w:pPr>
        <w:pStyle w:val="BodyText"/>
        <w:rPr>
          <w:lang w:val="pt-BR"/>
        </w:rPr>
      </w:pPr>
      <w:r w:rsidRPr="00BC747E">
        <w:rPr>
          <w:rFonts w:eastAsia="Georgia" w:cs="Georgia"/>
          <w:lang w:val="pt-BR"/>
        </w:rPr>
        <w:t>Cada declaração abaixo descreve uma atividade que poderia ter um impacto positivo ou negativo sobre o histórico de crédito de uma pessoa.</w:t>
      </w:r>
    </w:p>
    <w:p w:rsidR="00726965" w:rsidRPr="00BC747E" w:rsidRDefault="000747DD" w:rsidP="00726965">
      <w:pPr>
        <w:pStyle w:val="BodyText"/>
        <w:rPr>
          <w:lang w:val="pt-BR"/>
        </w:rPr>
      </w:pPr>
      <w:r w:rsidRPr="00BC747E">
        <w:rPr>
          <w:rFonts w:eastAsia="Georgia" w:cs="Georgia"/>
          <w:lang w:val="pt-BR"/>
        </w:rPr>
        <w:t>Leia cada declaração com clareza para a turma. Peça aos alunos para determinar</w:t>
      </w:r>
      <w:r w:rsidR="00BC747E" w:rsidRPr="00BC747E">
        <w:rPr>
          <w:rFonts w:eastAsia="Georgia" w:cs="Georgia"/>
          <w:lang w:val="pt-BR"/>
        </w:rPr>
        <w:t>em</w:t>
      </w:r>
      <w:r w:rsidRPr="00BC747E">
        <w:rPr>
          <w:rFonts w:eastAsia="Georgia" w:cs="Georgia"/>
          <w:lang w:val="pt-BR"/>
        </w:rPr>
        <w:t xml:space="preserve"> se acham que a declaração poderia ter um impacto positivo ou negativo sobre o histórico de crédito de uma pessoa. Se os alunos acharem que o impacto é positivo, eles devem permanecer de pé. Se acharem que o impacto é negativo, eles devem se sentar.</w:t>
      </w:r>
    </w:p>
    <w:p w:rsidR="002F372E" w:rsidRPr="00BC747E" w:rsidRDefault="000747DD" w:rsidP="00726965">
      <w:pPr>
        <w:pStyle w:val="BodyText"/>
        <w:rPr>
          <w:lang w:val="pt-BR"/>
        </w:rPr>
      </w:pPr>
      <w:r w:rsidRPr="00BC747E">
        <w:rPr>
          <w:rFonts w:eastAsia="Georgia" w:cs="Georgia"/>
          <w:lang w:val="pt-BR"/>
        </w:rPr>
        <w:t>As respostas estão em negrito, após cada declaração de impacto.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Um histórico de pagamentos no prazo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(positivo)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Um relatório de cobrança emitido para pagamento atrasado de uma dívida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(negativo)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Histórico sólido de emprego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(positivo)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Pagar contas no prazo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(positivo)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Cartões de crédito que são usados até seu limite máximo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(negativo)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Solicitação de falência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(negativo)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Mantém uma conta poupança e uma conta corrente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(positivo)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A dívida é grande, mas a renda é baixa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(negativo)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Empréstimos que foram feitos antes já foram pagos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(positivo)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Várias solicitações recentes de cartões de crédito para receber brindes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(negativo)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Mau histórico de trabalho, longos períodos de desemprego e muitas mudanças de emprego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(negativo)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Pequeno histórico de crédito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(negativo)</w:t>
      </w:r>
    </w:p>
    <w:p w:rsidR="00726965" w:rsidRPr="00BC747E" w:rsidRDefault="000747DD" w:rsidP="00726965">
      <w:pPr>
        <w:pStyle w:val="ListBullet"/>
        <w:rPr>
          <w:lang w:val="pt-BR"/>
        </w:rPr>
      </w:pPr>
      <w:r w:rsidRPr="00BC747E">
        <w:rPr>
          <w:rFonts w:eastAsia="Georgia" w:cs="Georgia"/>
          <w:color w:val="000000"/>
          <w:szCs w:val="20"/>
          <w:lang w:val="pt-BR"/>
        </w:rPr>
        <w:t xml:space="preserve">Possui uma casa e paga as prestações do financiamento no prazo </w:t>
      </w:r>
      <w:r w:rsidRPr="00BC747E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(positivo)</w:t>
      </w:r>
    </w:p>
    <w:sectPr w:rsidR="00726965" w:rsidRPr="00BC747E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7DD" w:rsidRDefault="000747DD" w:rsidP="006F602E">
      <w:pPr>
        <w:spacing w:after="0" w:line="240" w:lineRule="auto"/>
      </w:pPr>
      <w:r>
        <w:separator/>
      </w:r>
    </w:p>
  </w:endnote>
  <w:endnote w:type="continuationSeparator" w:id="0">
    <w:p w:rsidR="000747DD" w:rsidRDefault="000747DD" w:rsidP="006F6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DA2163" w:rsidP="007F0F50">
    <w:pPr>
      <w:pStyle w:val="Copyright"/>
    </w:pPr>
    <w:r w:rsidRPr="00DA2163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4.95pt;width:450.55pt;height:60pt;z-index:251658240" filled="f" stroked="f">
          <v:textbox style="mso-fit-shape-to-text:t" inset="0,0,0,0">
            <w:txbxContent>
              <w:p w:rsidR="009B0E4C" w:rsidRPr="00BC747E" w:rsidRDefault="000747DD" w:rsidP="00BB7769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B7769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0747DD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7DD" w:rsidRDefault="000747DD" w:rsidP="006F602E">
      <w:pPr>
        <w:spacing w:after="0" w:line="240" w:lineRule="auto"/>
      </w:pPr>
      <w:r>
        <w:separator/>
      </w:r>
    </w:p>
  </w:footnote>
  <w:footnote w:type="continuationSeparator" w:id="0">
    <w:p w:rsidR="000747DD" w:rsidRDefault="000747DD" w:rsidP="006F6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6F602E" w:rsidTr="0084517A">
      <w:tc>
        <w:tcPr>
          <w:tcW w:w="5000" w:type="pct"/>
        </w:tcPr>
        <w:p w:rsidR="002F372E" w:rsidRPr="009B5B65" w:rsidRDefault="001C1B71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DA2163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747DD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B6E4BE1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F10044C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8B2485D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E3C8F86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5754A71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F225D0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46C8F8B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29D2D85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2E8A3C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45B0D52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2F2B084" w:tentative="1">
      <w:start w:val="1"/>
      <w:numFmt w:val="lowerLetter"/>
      <w:lvlText w:val="%2."/>
      <w:lvlJc w:val="left"/>
      <w:pPr>
        <w:ind w:left="2246" w:hanging="360"/>
      </w:pPr>
    </w:lvl>
    <w:lvl w:ilvl="2" w:tplc="62CA75B0" w:tentative="1">
      <w:start w:val="1"/>
      <w:numFmt w:val="lowerRoman"/>
      <w:lvlText w:val="%3."/>
      <w:lvlJc w:val="right"/>
      <w:pPr>
        <w:ind w:left="2966" w:hanging="180"/>
      </w:pPr>
    </w:lvl>
    <w:lvl w:ilvl="3" w:tplc="6D780EC2" w:tentative="1">
      <w:start w:val="1"/>
      <w:numFmt w:val="decimal"/>
      <w:lvlText w:val="%4."/>
      <w:lvlJc w:val="left"/>
      <w:pPr>
        <w:ind w:left="3686" w:hanging="360"/>
      </w:pPr>
    </w:lvl>
    <w:lvl w:ilvl="4" w:tplc="9018921A" w:tentative="1">
      <w:start w:val="1"/>
      <w:numFmt w:val="lowerLetter"/>
      <w:lvlText w:val="%5."/>
      <w:lvlJc w:val="left"/>
      <w:pPr>
        <w:ind w:left="4406" w:hanging="360"/>
      </w:pPr>
    </w:lvl>
    <w:lvl w:ilvl="5" w:tplc="5844C34C" w:tentative="1">
      <w:start w:val="1"/>
      <w:numFmt w:val="lowerRoman"/>
      <w:lvlText w:val="%6."/>
      <w:lvlJc w:val="right"/>
      <w:pPr>
        <w:ind w:left="5126" w:hanging="180"/>
      </w:pPr>
    </w:lvl>
    <w:lvl w:ilvl="6" w:tplc="B8DE96C8" w:tentative="1">
      <w:start w:val="1"/>
      <w:numFmt w:val="decimal"/>
      <w:lvlText w:val="%7."/>
      <w:lvlJc w:val="left"/>
      <w:pPr>
        <w:ind w:left="5846" w:hanging="360"/>
      </w:pPr>
    </w:lvl>
    <w:lvl w:ilvl="7" w:tplc="0FB27F92" w:tentative="1">
      <w:start w:val="1"/>
      <w:numFmt w:val="lowerLetter"/>
      <w:lvlText w:val="%8."/>
      <w:lvlJc w:val="left"/>
      <w:pPr>
        <w:ind w:left="6566" w:hanging="360"/>
      </w:pPr>
    </w:lvl>
    <w:lvl w:ilvl="8" w:tplc="808AB8D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B2A87EC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1A3E298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074CD3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6A8931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A9C783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1C18060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9B78F0A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404E9F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2940E6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EC8C7D6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F0185C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AE78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44D3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1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00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6E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2C9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218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AD5C568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437A27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ED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724B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4AE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8040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46D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C06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6C5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6F602E"/>
    <w:rsid w:val="000747DD"/>
    <w:rsid w:val="001C1B71"/>
    <w:rsid w:val="006F602E"/>
    <w:rsid w:val="00BC747E"/>
    <w:rsid w:val="00DA2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ghamitra%20Singha%20Roy\Day%20Wise%20Project\YEAR\2012\May\22\DP00568825\DP00568825_v1.0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C793-2676-48EF-8078-354DD312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sasroe681</dc:creator>
  <dc:description>A4 Proposal template</dc:description>
  <cp:lastModifiedBy>agates</cp:lastModifiedBy>
  <cp:revision>2</cp:revision>
  <cp:lastPrinted>2011-08-15T10:00:00Z</cp:lastPrinted>
  <dcterms:created xsi:type="dcterms:W3CDTF">2012-12-25T20:36:00Z</dcterms:created>
  <dcterms:modified xsi:type="dcterms:W3CDTF">2012-12-25T20:36:00Z</dcterms:modified>
</cp:coreProperties>
</file>